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97F" w:rsidRPr="0085097F" w:rsidRDefault="00FF489C" w:rsidP="00FF489C">
      <w:pPr>
        <w:pStyle w:val="Style5"/>
        <w:widowControl/>
        <w:spacing w:line="240" w:lineRule="auto"/>
        <w:ind w:firstLine="709"/>
        <w:jc w:val="center"/>
        <w:rPr>
          <w:rStyle w:val="FontStyle11"/>
          <w:b/>
          <w:sz w:val="28"/>
          <w:szCs w:val="28"/>
        </w:rPr>
      </w:pPr>
      <w:r>
        <w:rPr>
          <w:rStyle w:val="FontStyle11"/>
          <w:b/>
          <w:sz w:val="28"/>
          <w:szCs w:val="28"/>
        </w:rPr>
        <w:t xml:space="preserve">Информация для размещения </w:t>
      </w:r>
      <w:r w:rsidR="00407465">
        <w:rPr>
          <w:rStyle w:val="FontStyle11"/>
          <w:b/>
          <w:sz w:val="28"/>
          <w:szCs w:val="28"/>
        </w:rPr>
        <w:t>в СМИ</w:t>
      </w:r>
    </w:p>
    <w:p w:rsidR="0085097F" w:rsidRDefault="0085097F" w:rsidP="00420411">
      <w:pPr>
        <w:pStyle w:val="Style5"/>
        <w:widowControl/>
        <w:spacing w:line="240" w:lineRule="auto"/>
        <w:ind w:firstLine="709"/>
        <w:rPr>
          <w:rStyle w:val="FontStyle11"/>
          <w:sz w:val="28"/>
          <w:szCs w:val="28"/>
        </w:rPr>
      </w:pPr>
    </w:p>
    <w:p w:rsidR="00420411" w:rsidRDefault="00420411" w:rsidP="00420411">
      <w:pPr>
        <w:pStyle w:val="Style5"/>
        <w:widowControl/>
        <w:spacing w:line="240" w:lineRule="auto"/>
        <w:ind w:firstLine="709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 xml:space="preserve">В Щелковской городской прокуратуре проведена проверка законности увеличения физическим лицом, </w:t>
      </w:r>
      <w:r w:rsidR="0085097F">
        <w:rPr>
          <w:rStyle w:val="FontStyle11"/>
          <w:sz w:val="28"/>
          <w:szCs w:val="28"/>
        </w:rPr>
        <w:t xml:space="preserve">площади </w:t>
      </w:r>
      <w:r>
        <w:rPr>
          <w:rStyle w:val="FontStyle11"/>
          <w:sz w:val="28"/>
          <w:szCs w:val="28"/>
        </w:rPr>
        <w:t>прина</w:t>
      </w:r>
      <w:r w:rsidR="00DD5DFB">
        <w:rPr>
          <w:rStyle w:val="FontStyle11"/>
          <w:sz w:val="28"/>
          <w:szCs w:val="28"/>
        </w:rPr>
        <w:t>длежащего ему земельного участка и уточнения координат его границ.</w:t>
      </w:r>
    </w:p>
    <w:p w:rsidR="00DD5DFB" w:rsidRDefault="00DD5DFB" w:rsidP="00407465">
      <w:pPr>
        <w:widowControl/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Установлено, что </w:t>
      </w:r>
      <w:r w:rsidR="00407465">
        <w:rPr>
          <w:sz w:val="28"/>
          <w:szCs w:val="28"/>
        </w:rPr>
        <w:t xml:space="preserve">гражданин </w:t>
      </w:r>
      <w:r w:rsidRPr="00DD5DFB">
        <w:rPr>
          <w:snapToGrid w:val="0"/>
          <w:sz w:val="28"/>
          <w:szCs w:val="28"/>
        </w:rPr>
        <w:t>на основании правоустанавливающих документов</w:t>
      </w:r>
      <w:r>
        <w:rPr>
          <w:snapToGrid w:val="0"/>
          <w:sz w:val="28"/>
          <w:szCs w:val="28"/>
        </w:rPr>
        <w:t xml:space="preserve">, </w:t>
      </w:r>
      <w:r w:rsidRPr="00DD5DFB">
        <w:rPr>
          <w:snapToGrid w:val="0"/>
          <w:sz w:val="28"/>
          <w:szCs w:val="28"/>
        </w:rPr>
        <w:t>являясь собственником земельного участка по адресу: Московская область, Щелковский район, пос. Свердловский, ул. Новая, приобрел права собственности на земельный участок, собственность на который не разгран</w:t>
      </w:r>
      <w:r>
        <w:rPr>
          <w:snapToGrid w:val="0"/>
          <w:sz w:val="28"/>
          <w:szCs w:val="28"/>
        </w:rPr>
        <w:t>ичена и</w:t>
      </w:r>
      <w:r w:rsidRPr="00DD5DFB">
        <w:rPr>
          <w:snapToGrid w:val="0"/>
          <w:sz w:val="28"/>
          <w:szCs w:val="28"/>
        </w:rPr>
        <w:t xml:space="preserve"> фактически расположенный по адресу: Московская область, Щелковский район, ул. Полевая, </w:t>
      </w:r>
      <w:r>
        <w:rPr>
          <w:snapToGrid w:val="0"/>
          <w:sz w:val="28"/>
          <w:szCs w:val="28"/>
        </w:rPr>
        <w:t>что значительно дальше от земельного участка ему предоставленного.</w:t>
      </w:r>
    </w:p>
    <w:p w:rsidR="00DD5DFB" w:rsidRDefault="00DD5DFB" w:rsidP="00DD5DFB">
      <w:pPr>
        <w:widowControl/>
        <w:shd w:val="clear" w:color="auto" w:fill="FFFFFF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В результате уточнения границ земельного участка </w:t>
      </w:r>
      <w:r w:rsidR="00407465">
        <w:rPr>
          <w:snapToGrid w:val="0"/>
          <w:sz w:val="28"/>
          <w:szCs w:val="28"/>
        </w:rPr>
        <w:t xml:space="preserve">гражданин </w:t>
      </w:r>
      <w:r>
        <w:rPr>
          <w:snapToGrid w:val="0"/>
          <w:sz w:val="28"/>
          <w:szCs w:val="28"/>
        </w:rPr>
        <w:t>изменил координаты принадлежащ</w:t>
      </w:r>
      <w:r w:rsidR="00407465">
        <w:rPr>
          <w:snapToGrid w:val="0"/>
          <w:sz w:val="28"/>
          <w:szCs w:val="28"/>
        </w:rPr>
        <w:t xml:space="preserve">его ему участка и увеличил его </w:t>
      </w:r>
      <w:r>
        <w:rPr>
          <w:snapToGrid w:val="0"/>
          <w:sz w:val="28"/>
          <w:szCs w:val="28"/>
        </w:rPr>
        <w:t xml:space="preserve">площадь до 821 </w:t>
      </w:r>
      <w:proofErr w:type="spellStart"/>
      <w:r>
        <w:rPr>
          <w:snapToGrid w:val="0"/>
          <w:sz w:val="28"/>
          <w:szCs w:val="28"/>
        </w:rPr>
        <w:t>кв.м</w:t>
      </w:r>
      <w:proofErr w:type="spellEnd"/>
      <w:r>
        <w:rPr>
          <w:snapToGrid w:val="0"/>
          <w:sz w:val="28"/>
          <w:szCs w:val="28"/>
        </w:rPr>
        <w:t>.</w:t>
      </w:r>
    </w:p>
    <w:p w:rsidR="00DD5DFB" w:rsidRPr="00DD5DFB" w:rsidRDefault="00DD5DFB" w:rsidP="00DD5DFB">
      <w:pPr>
        <w:widowControl/>
        <w:autoSpaceDE/>
        <w:autoSpaceDN/>
        <w:adjustRightInd/>
        <w:snapToGrid w:val="0"/>
        <w:ind w:firstLine="709"/>
        <w:jc w:val="both"/>
        <w:rPr>
          <w:snapToGrid w:val="0"/>
          <w:sz w:val="28"/>
          <w:szCs w:val="28"/>
        </w:rPr>
      </w:pPr>
      <w:r w:rsidRPr="00DD5DFB">
        <w:rPr>
          <w:snapToGrid w:val="0"/>
          <w:sz w:val="28"/>
          <w:szCs w:val="28"/>
        </w:rPr>
        <w:t xml:space="preserve">Таким образом, в результате противоправных действий, а именно уточнения границ и площади, </w:t>
      </w:r>
      <w:r w:rsidR="00407465">
        <w:rPr>
          <w:snapToGrid w:val="0"/>
          <w:sz w:val="28"/>
          <w:szCs w:val="28"/>
        </w:rPr>
        <w:t xml:space="preserve">гражданин </w:t>
      </w:r>
      <w:r w:rsidRPr="00DD5DFB">
        <w:rPr>
          <w:snapToGrid w:val="0"/>
          <w:sz w:val="28"/>
          <w:szCs w:val="28"/>
        </w:rPr>
        <w:t>приобрел право на земельный участок, собственность на который не разграничена.</w:t>
      </w:r>
    </w:p>
    <w:p w:rsidR="00DD5DFB" w:rsidRPr="00DD5DFB" w:rsidRDefault="00DD5DFB" w:rsidP="00DD5DFB">
      <w:pPr>
        <w:widowControl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D5DFB">
        <w:rPr>
          <w:rFonts w:eastAsia="Calibri"/>
          <w:color w:val="000000"/>
          <w:sz w:val="28"/>
          <w:szCs w:val="28"/>
          <w:lang w:eastAsia="en-US"/>
        </w:rPr>
        <w:t xml:space="preserve">Согласно Федеральному Закону № 221-ФЗ от </w:t>
      </w:r>
      <w:r w:rsidRPr="00DD5DFB">
        <w:rPr>
          <w:color w:val="000000"/>
          <w:sz w:val="28"/>
          <w:szCs w:val="28"/>
        </w:rPr>
        <w:t xml:space="preserve">24.07.2007  </w:t>
      </w:r>
      <w:r w:rsidRPr="00DD5DFB">
        <w:rPr>
          <w:rFonts w:eastAsia="Calibri"/>
          <w:color w:val="000000"/>
          <w:sz w:val="28"/>
          <w:szCs w:val="28"/>
          <w:lang w:eastAsia="en-US"/>
        </w:rPr>
        <w:t xml:space="preserve">«О государственном кадастре недвижимости» (в редакции на момент принятия решения) при выполнении комплексных кадастровых работ по уточнению местоположения границ земельных участков оно определяется исходя из сведений, содержащихся в документах, предусмотренных </w:t>
      </w:r>
      <w:hyperlink r:id="rId5" w:history="1">
        <w:r w:rsidRPr="00DD5DFB">
          <w:rPr>
            <w:rFonts w:eastAsia="Calibri"/>
            <w:color w:val="000000"/>
            <w:sz w:val="28"/>
            <w:szCs w:val="28"/>
            <w:lang w:eastAsia="en-US"/>
          </w:rPr>
          <w:t>частью 9 статьи 38</w:t>
        </w:r>
      </w:hyperlink>
      <w:r w:rsidRPr="00DD5DFB">
        <w:rPr>
          <w:rFonts w:eastAsia="Calibri"/>
          <w:color w:val="000000"/>
          <w:sz w:val="28"/>
          <w:szCs w:val="28"/>
          <w:lang w:eastAsia="en-US"/>
        </w:rPr>
        <w:t xml:space="preserve"> (</w:t>
      </w:r>
      <w:r w:rsidRPr="00DD5DFB">
        <w:rPr>
          <w:color w:val="000000"/>
          <w:sz w:val="28"/>
          <w:szCs w:val="28"/>
        </w:rPr>
        <w:t>при уточнении границ земельного участка их местоположение определяется исходя из сведений, содержащихся в документе, подтверждающем право на земельный участок, или при отсутствии такого документа из сведений, содержащихся в документах, определявших местоположение границ земельного участка при его образовании. В случае, если указанные в настоящей части документы отсутствуют, границами земельного участка являются границы, существующие на местности пятнадцать и более лет и закрепленные с использованием природных объектов или объектов искусственного происхождения, позволяющих определить местоположение границ земельного участка)</w:t>
      </w:r>
      <w:r w:rsidRPr="00DD5DFB">
        <w:rPr>
          <w:rFonts w:eastAsia="Calibri"/>
          <w:color w:val="000000"/>
          <w:sz w:val="28"/>
          <w:szCs w:val="28"/>
          <w:lang w:eastAsia="en-US"/>
        </w:rPr>
        <w:t xml:space="preserve"> настоящего Федерального закона. </w:t>
      </w:r>
    </w:p>
    <w:p w:rsidR="00DD5DFB" w:rsidRPr="00DD5DFB" w:rsidRDefault="00DD5DFB" w:rsidP="00DD5DFB">
      <w:pPr>
        <w:widowControl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DD5DFB">
        <w:rPr>
          <w:rFonts w:eastAsia="Calibri"/>
          <w:color w:val="000000"/>
          <w:sz w:val="28"/>
          <w:szCs w:val="28"/>
          <w:lang w:eastAsia="en-US"/>
        </w:rPr>
        <w:t xml:space="preserve">В случае отсутствия в указанных в </w:t>
      </w:r>
      <w:hyperlink r:id="rId6" w:history="1">
        <w:r w:rsidRPr="00DD5DFB">
          <w:rPr>
            <w:rFonts w:eastAsia="Calibri"/>
            <w:color w:val="000000"/>
            <w:sz w:val="28"/>
            <w:szCs w:val="28"/>
            <w:lang w:eastAsia="en-US"/>
          </w:rPr>
          <w:t>части 9 статьи 38</w:t>
        </w:r>
      </w:hyperlink>
      <w:r w:rsidRPr="00DD5DFB">
        <w:rPr>
          <w:rFonts w:eastAsia="Calibri"/>
          <w:color w:val="000000"/>
          <w:sz w:val="28"/>
          <w:szCs w:val="28"/>
          <w:lang w:eastAsia="en-US"/>
        </w:rPr>
        <w:t xml:space="preserve"> настоящего Федерального закона документах сведений о местоположении границ земельных участков оно определяется в соответствии с утвержденным в установленном законодательством о градостроительной деятельности порядке проектом межевания территории. При отсутствии в утвержденном проекте межевания территории сведений о таких земельных участках местоположение их границ определяется в соответствии с требованиями земельного законодательства и градостроительного законодательства с учетом границ, существующих на местности пятнадцать и более лет и закрепленных с использованием природных объектов или объектов искусственного происхождения, красных линий, которые обозначают существующие границы территорий общего пользования. </w:t>
      </w:r>
    </w:p>
    <w:p w:rsidR="00DD5DFB" w:rsidRPr="00DD5DFB" w:rsidRDefault="00DD5DFB" w:rsidP="00DD5DFB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DD5DFB">
        <w:rPr>
          <w:color w:val="000000"/>
          <w:sz w:val="28"/>
          <w:szCs w:val="28"/>
        </w:rPr>
        <w:t xml:space="preserve">В представленных </w:t>
      </w:r>
      <w:r w:rsidR="00407465">
        <w:rPr>
          <w:color w:val="000000"/>
          <w:sz w:val="28"/>
          <w:szCs w:val="28"/>
        </w:rPr>
        <w:t xml:space="preserve">гражданином </w:t>
      </w:r>
      <w:r w:rsidRPr="00DD5DFB">
        <w:rPr>
          <w:color w:val="000000"/>
          <w:sz w:val="28"/>
          <w:szCs w:val="28"/>
        </w:rPr>
        <w:t xml:space="preserve">для осуществления государственного </w:t>
      </w:r>
      <w:r w:rsidRPr="00DD5DFB">
        <w:rPr>
          <w:color w:val="000000"/>
          <w:sz w:val="28"/>
          <w:szCs w:val="28"/>
        </w:rPr>
        <w:lastRenderedPageBreak/>
        <w:t xml:space="preserve">кадастрового учета документах, описание конкретных объектов искусственного происхождения, которыми закреплены на местности границы земельного участка (вид объекта, например, забор), а также сведения, обосновывающие существование границ земельного участка на местности пятнадцать и более лет (например, дата создания садоводческого, огороднического или дачного некоммерческого объединения граждан, дата карты (плана), фотопланов местности, с использованием которых определялись границы земельного участка) отсутствуют. </w:t>
      </w:r>
    </w:p>
    <w:p w:rsidR="00DD5DFB" w:rsidRPr="00DD5DFB" w:rsidRDefault="00DD5DFB" w:rsidP="00DD5DFB">
      <w:pPr>
        <w:suppressAutoHyphens/>
        <w:autoSpaceDE/>
        <w:autoSpaceDN/>
        <w:adjustRightInd/>
        <w:ind w:firstLine="709"/>
        <w:jc w:val="both"/>
        <w:rPr>
          <w:color w:val="000000"/>
          <w:sz w:val="28"/>
          <w:szCs w:val="28"/>
        </w:rPr>
      </w:pPr>
      <w:r w:rsidRPr="00DD5DFB">
        <w:rPr>
          <w:color w:val="000000"/>
          <w:sz w:val="28"/>
          <w:szCs w:val="28"/>
        </w:rPr>
        <w:t>Данные обстоятельства исключают наличие кадастровой ошибки в сведениях о местоположении границ земельных участков.</w:t>
      </w:r>
    </w:p>
    <w:p w:rsidR="00FF489C" w:rsidRDefault="00DD5DFB" w:rsidP="00FF489C">
      <w:pPr>
        <w:widowControl/>
        <w:ind w:firstLine="709"/>
        <w:jc w:val="both"/>
        <w:rPr>
          <w:color w:val="000000"/>
          <w:sz w:val="28"/>
          <w:szCs w:val="28"/>
        </w:rPr>
      </w:pPr>
      <w:r w:rsidRPr="00DD5DFB">
        <w:rPr>
          <w:color w:val="000000"/>
          <w:sz w:val="28"/>
          <w:szCs w:val="28"/>
        </w:rPr>
        <w:t>В связи с изложенным изменения в государственный кадастр недвижимости в отношении площади и местоположения границ земельного участка не могли быть внесены, в связи с отсутствием каких-либо оснований для осуществления государственного кадастрового</w:t>
      </w:r>
      <w:r w:rsidR="00FF489C">
        <w:rPr>
          <w:color w:val="000000"/>
          <w:sz w:val="28"/>
          <w:szCs w:val="28"/>
        </w:rPr>
        <w:t xml:space="preserve"> учета</w:t>
      </w:r>
      <w:r w:rsidR="00407465">
        <w:rPr>
          <w:color w:val="000000"/>
          <w:sz w:val="28"/>
          <w:szCs w:val="28"/>
        </w:rPr>
        <w:t>.</w:t>
      </w:r>
    </w:p>
    <w:p w:rsidR="00FF489C" w:rsidRDefault="00DD5DFB" w:rsidP="00FF489C">
      <w:pPr>
        <w:widowControl/>
        <w:ind w:firstLine="709"/>
        <w:jc w:val="both"/>
        <w:rPr>
          <w:rStyle w:val="FontStyle11"/>
          <w:sz w:val="28"/>
          <w:szCs w:val="28"/>
        </w:rPr>
      </w:pPr>
      <w:r w:rsidRPr="00DD5DFB">
        <w:rPr>
          <w:sz w:val="28"/>
          <w:szCs w:val="28"/>
        </w:rPr>
        <w:t xml:space="preserve">Таким образом, неправомерным межеванием земельного участка </w:t>
      </w:r>
      <w:r w:rsidRPr="00DD5DFB">
        <w:rPr>
          <w:snapToGrid w:val="0"/>
          <w:sz w:val="28"/>
          <w:szCs w:val="28"/>
        </w:rPr>
        <w:t xml:space="preserve">и </w:t>
      </w:r>
      <w:r w:rsidRPr="00DD5DFB">
        <w:rPr>
          <w:sz w:val="28"/>
          <w:szCs w:val="28"/>
        </w:rPr>
        <w:t>регистрацией в последующем права собственности на</w:t>
      </w:r>
      <w:r w:rsidR="00FF489C">
        <w:rPr>
          <w:sz w:val="28"/>
          <w:szCs w:val="28"/>
        </w:rPr>
        <w:t xml:space="preserve"> него </w:t>
      </w:r>
      <w:r w:rsidRPr="00DD5DFB">
        <w:rPr>
          <w:sz w:val="28"/>
          <w:szCs w:val="28"/>
        </w:rPr>
        <w:t>нанесен ущерб Российской Федерации.</w:t>
      </w:r>
    </w:p>
    <w:p w:rsidR="00FF489C" w:rsidRDefault="00420411" w:rsidP="00420411">
      <w:pPr>
        <w:widowControl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В связи с выявленными </w:t>
      </w:r>
      <w:r w:rsidR="00A0208F">
        <w:rPr>
          <w:rFonts w:eastAsia="Calibri"/>
          <w:color w:val="000000"/>
          <w:sz w:val="28"/>
          <w:szCs w:val="28"/>
          <w:lang w:eastAsia="en-US"/>
        </w:rPr>
        <w:t>нарушениями законодательства, городской</w:t>
      </w:r>
      <w:r>
        <w:rPr>
          <w:rFonts w:eastAsia="Calibri"/>
          <w:color w:val="000000"/>
          <w:sz w:val="28"/>
          <w:szCs w:val="28"/>
          <w:lang w:eastAsia="en-US"/>
        </w:rPr>
        <w:t xml:space="preserve"> прокуратурой</w:t>
      </w:r>
      <w:r w:rsidR="00A0208F">
        <w:rPr>
          <w:rFonts w:eastAsia="Calibri"/>
          <w:color w:val="000000"/>
          <w:sz w:val="28"/>
          <w:szCs w:val="28"/>
          <w:lang w:eastAsia="en-US"/>
        </w:rPr>
        <w:t xml:space="preserve"> в Щелковский городской суд направлено исковое заявление о признании незаконными результатов межевания и недействительными договоров купли-продажи</w:t>
      </w:r>
      <w:r w:rsidR="0085097F">
        <w:rPr>
          <w:rFonts w:eastAsia="Calibri"/>
          <w:color w:val="000000"/>
          <w:sz w:val="28"/>
          <w:szCs w:val="28"/>
          <w:lang w:eastAsia="en-US"/>
        </w:rPr>
        <w:t xml:space="preserve"> на </w:t>
      </w:r>
      <w:r w:rsidR="00FF489C">
        <w:rPr>
          <w:rFonts w:eastAsia="Calibri"/>
          <w:color w:val="000000"/>
          <w:sz w:val="28"/>
          <w:szCs w:val="28"/>
          <w:lang w:eastAsia="en-US"/>
        </w:rPr>
        <w:t>земельный участок.</w:t>
      </w:r>
    </w:p>
    <w:p w:rsidR="00A0208F" w:rsidRDefault="00A0208F" w:rsidP="00FF489C">
      <w:pPr>
        <w:widowControl/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Решением Щелковского городского суда Московской области от</w:t>
      </w:r>
      <w:r w:rsidR="00FF489C">
        <w:rPr>
          <w:rFonts w:eastAsia="Calibri"/>
          <w:color w:val="000000"/>
          <w:sz w:val="28"/>
          <w:szCs w:val="28"/>
          <w:lang w:eastAsia="en-US"/>
        </w:rPr>
        <w:t xml:space="preserve"> 03.07</w:t>
      </w:r>
      <w:r w:rsidR="0085097F">
        <w:rPr>
          <w:rFonts w:eastAsia="Calibri"/>
          <w:color w:val="000000"/>
          <w:sz w:val="28"/>
          <w:szCs w:val="28"/>
          <w:lang w:eastAsia="en-US"/>
        </w:rPr>
        <w:t>.2019</w:t>
      </w:r>
      <w:r>
        <w:rPr>
          <w:rFonts w:eastAsia="Calibri"/>
          <w:color w:val="000000"/>
          <w:sz w:val="28"/>
          <w:szCs w:val="28"/>
          <w:lang w:eastAsia="en-US"/>
        </w:rPr>
        <w:t xml:space="preserve"> исковые требования прокурора </w:t>
      </w:r>
      <w:r w:rsidR="0085097F">
        <w:rPr>
          <w:rFonts w:eastAsia="Calibri"/>
          <w:color w:val="000000"/>
          <w:sz w:val="28"/>
          <w:szCs w:val="28"/>
          <w:lang w:eastAsia="en-US"/>
        </w:rPr>
        <w:t xml:space="preserve">удовлетворены </w:t>
      </w:r>
      <w:r>
        <w:rPr>
          <w:rFonts w:eastAsia="Calibri"/>
          <w:color w:val="000000"/>
          <w:sz w:val="28"/>
          <w:szCs w:val="28"/>
          <w:lang w:eastAsia="en-US"/>
        </w:rPr>
        <w:t>в полном объеме, реальное исполнение судебного решения находится на контроле городской прокуратуры.</w:t>
      </w:r>
    </w:p>
    <w:p w:rsidR="00FC18CC" w:rsidRDefault="00FC18CC" w:rsidP="00FC18CC">
      <w:pPr>
        <w:widowControl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FF489C" w:rsidRDefault="00FF489C" w:rsidP="00FC18CC">
      <w:pPr>
        <w:widowControl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407465" w:rsidRDefault="00407465" w:rsidP="00407465">
      <w:pPr>
        <w:pStyle w:val="Style5"/>
        <w:widowControl/>
        <w:spacing w:line="240" w:lineRule="exact"/>
        <w:ind w:firstLine="0"/>
        <w:rPr>
          <w:rStyle w:val="FontStyle11"/>
          <w:sz w:val="28"/>
          <w:szCs w:val="28"/>
        </w:rPr>
      </w:pPr>
      <w:bookmarkStart w:id="0" w:name="_GoBack"/>
      <w:r>
        <w:rPr>
          <w:rStyle w:val="FontStyle11"/>
          <w:sz w:val="28"/>
          <w:szCs w:val="28"/>
        </w:rPr>
        <w:t xml:space="preserve">Старший помощник </w:t>
      </w:r>
    </w:p>
    <w:p w:rsidR="00407465" w:rsidRDefault="00407465" w:rsidP="00407465">
      <w:pPr>
        <w:pStyle w:val="Style5"/>
        <w:widowControl/>
        <w:spacing w:line="240" w:lineRule="exact"/>
        <w:ind w:firstLine="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городского прокурора</w:t>
      </w:r>
    </w:p>
    <w:p w:rsidR="00407465" w:rsidRDefault="00407465" w:rsidP="00407465">
      <w:pPr>
        <w:pStyle w:val="Style5"/>
        <w:widowControl/>
        <w:spacing w:line="240" w:lineRule="exact"/>
        <w:ind w:firstLine="0"/>
        <w:rPr>
          <w:rStyle w:val="FontStyle11"/>
          <w:sz w:val="28"/>
          <w:szCs w:val="28"/>
        </w:rPr>
      </w:pPr>
    </w:p>
    <w:p w:rsidR="00407465" w:rsidRDefault="00407465" w:rsidP="00407465">
      <w:pPr>
        <w:pStyle w:val="Style5"/>
        <w:widowControl/>
        <w:spacing w:line="240" w:lineRule="exact"/>
        <w:ind w:firstLine="0"/>
        <w:rPr>
          <w:rStyle w:val="FontStyle11"/>
          <w:sz w:val="28"/>
          <w:szCs w:val="28"/>
        </w:rPr>
      </w:pPr>
      <w:r>
        <w:rPr>
          <w:rStyle w:val="FontStyle11"/>
          <w:sz w:val="28"/>
          <w:szCs w:val="28"/>
        </w:rPr>
        <w:t>младший советник юстиции                                                                  М.А. Гулин</w:t>
      </w:r>
    </w:p>
    <w:p w:rsidR="00407465" w:rsidRDefault="00407465" w:rsidP="00407465">
      <w:pPr>
        <w:pStyle w:val="Style5"/>
        <w:widowControl/>
        <w:spacing w:line="240" w:lineRule="exact"/>
        <w:ind w:firstLine="709"/>
        <w:rPr>
          <w:rStyle w:val="FontStyle11"/>
          <w:sz w:val="28"/>
          <w:szCs w:val="28"/>
        </w:rPr>
      </w:pPr>
    </w:p>
    <w:bookmarkEnd w:id="0"/>
    <w:p w:rsidR="006D41AB" w:rsidRPr="00FF489C" w:rsidRDefault="006D41AB" w:rsidP="00407465">
      <w:pPr>
        <w:rPr>
          <w:sz w:val="28"/>
          <w:szCs w:val="28"/>
        </w:rPr>
      </w:pPr>
    </w:p>
    <w:sectPr w:rsidR="006D41AB" w:rsidRPr="00FF4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5C1ABE"/>
    <w:multiLevelType w:val="hybridMultilevel"/>
    <w:tmpl w:val="65D2C672"/>
    <w:lvl w:ilvl="0" w:tplc="30B4F0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411"/>
    <w:rsid w:val="00003D72"/>
    <w:rsid w:val="000075C9"/>
    <w:rsid w:val="00016FD6"/>
    <w:rsid w:val="00033124"/>
    <w:rsid w:val="0003341C"/>
    <w:rsid w:val="00041BEE"/>
    <w:rsid w:val="0004243D"/>
    <w:rsid w:val="000426D7"/>
    <w:rsid w:val="00042E10"/>
    <w:rsid w:val="00043886"/>
    <w:rsid w:val="00045228"/>
    <w:rsid w:val="000507B2"/>
    <w:rsid w:val="00072B06"/>
    <w:rsid w:val="00073A54"/>
    <w:rsid w:val="000750C4"/>
    <w:rsid w:val="00082493"/>
    <w:rsid w:val="00084AA6"/>
    <w:rsid w:val="00090472"/>
    <w:rsid w:val="000908AA"/>
    <w:rsid w:val="00096D2D"/>
    <w:rsid w:val="000A2550"/>
    <w:rsid w:val="000A41BA"/>
    <w:rsid w:val="000B0818"/>
    <w:rsid w:val="000B0BD4"/>
    <w:rsid w:val="000C05E4"/>
    <w:rsid w:val="000C1388"/>
    <w:rsid w:val="000C15B5"/>
    <w:rsid w:val="000C1BB1"/>
    <w:rsid w:val="000C4666"/>
    <w:rsid w:val="000C6462"/>
    <w:rsid w:val="000E2670"/>
    <w:rsid w:val="000E5112"/>
    <w:rsid w:val="000E52EA"/>
    <w:rsid w:val="000F2AB7"/>
    <w:rsid w:val="000F3CD6"/>
    <w:rsid w:val="000F5031"/>
    <w:rsid w:val="00101342"/>
    <w:rsid w:val="00104D85"/>
    <w:rsid w:val="00110CEE"/>
    <w:rsid w:val="00115CE6"/>
    <w:rsid w:val="00122BD5"/>
    <w:rsid w:val="00124F91"/>
    <w:rsid w:val="00126C72"/>
    <w:rsid w:val="00130259"/>
    <w:rsid w:val="001320CE"/>
    <w:rsid w:val="0013564E"/>
    <w:rsid w:val="001375DD"/>
    <w:rsid w:val="001400E3"/>
    <w:rsid w:val="00141B12"/>
    <w:rsid w:val="00141DE9"/>
    <w:rsid w:val="00146510"/>
    <w:rsid w:val="00152121"/>
    <w:rsid w:val="00152B2C"/>
    <w:rsid w:val="0015599E"/>
    <w:rsid w:val="0016043B"/>
    <w:rsid w:val="001638EC"/>
    <w:rsid w:val="00164011"/>
    <w:rsid w:val="00164198"/>
    <w:rsid w:val="001665A7"/>
    <w:rsid w:val="00166684"/>
    <w:rsid w:val="00167A72"/>
    <w:rsid w:val="00171001"/>
    <w:rsid w:val="001716F0"/>
    <w:rsid w:val="00173585"/>
    <w:rsid w:val="001741FD"/>
    <w:rsid w:val="001829AE"/>
    <w:rsid w:val="00184841"/>
    <w:rsid w:val="001856BF"/>
    <w:rsid w:val="001913BF"/>
    <w:rsid w:val="001930E1"/>
    <w:rsid w:val="00196D11"/>
    <w:rsid w:val="00197352"/>
    <w:rsid w:val="001A19B5"/>
    <w:rsid w:val="001A1A49"/>
    <w:rsid w:val="001A711A"/>
    <w:rsid w:val="001B13EE"/>
    <w:rsid w:val="001B77A7"/>
    <w:rsid w:val="001C0EA3"/>
    <w:rsid w:val="001C7273"/>
    <w:rsid w:val="001D03F8"/>
    <w:rsid w:val="001D1906"/>
    <w:rsid w:val="001D2ED8"/>
    <w:rsid w:val="001D6D03"/>
    <w:rsid w:val="001D7175"/>
    <w:rsid w:val="001D7FA9"/>
    <w:rsid w:val="001E276A"/>
    <w:rsid w:val="001E3ED4"/>
    <w:rsid w:val="001E78D4"/>
    <w:rsid w:val="001F15D3"/>
    <w:rsid w:val="001F1F8E"/>
    <w:rsid w:val="001F44F6"/>
    <w:rsid w:val="001F635E"/>
    <w:rsid w:val="00205DA4"/>
    <w:rsid w:val="0020684B"/>
    <w:rsid w:val="002073A8"/>
    <w:rsid w:val="002073DD"/>
    <w:rsid w:val="00211816"/>
    <w:rsid w:val="00217A71"/>
    <w:rsid w:val="0022056C"/>
    <w:rsid w:val="0022454A"/>
    <w:rsid w:val="00235956"/>
    <w:rsid w:val="002363FD"/>
    <w:rsid w:val="002371DF"/>
    <w:rsid w:val="00237E7C"/>
    <w:rsid w:val="002410E0"/>
    <w:rsid w:val="00242ED5"/>
    <w:rsid w:val="002448AF"/>
    <w:rsid w:val="0025035D"/>
    <w:rsid w:val="00252D2A"/>
    <w:rsid w:val="00253837"/>
    <w:rsid w:val="00253C4B"/>
    <w:rsid w:val="002541D1"/>
    <w:rsid w:val="00254BEB"/>
    <w:rsid w:val="00254FDD"/>
    <w:rsid w:val="00263114"/>
    <w:rsid w:val="002673A6"/>
    <w:rsid w:val="002706B4"/>
    <w:rsid w:val="00273CAA"/>
    <w:rsid w:val="002744F3"/>
    <w:rsid w:val="0027529B"/>
    <w:rsid w:val="002815CF"/>
    <w:rsid w:val="00282583"/>
    <w:rsid w:val="00291FE8"/>
    <w:rsid w:val="00295ECF"/>
    <w:rsid w:val="002960E9"/>
    <w:rsid w:val="002A18B3"/>
    <w:rsid w:val="002A1AE0"/>
    <w:rsid w:val="002B0A12"/>
    <w:rsid w:val="002B0FFA"/>
    <w:rsid w:val="002B4F78"/>
    <w:rsid w:val="002B6290"/>
    <w:rsid w:val="002B65A7"/>
    <w:rsid w:val="002C341C"/>
    <w:rsid w:val="002C5D38"/>
    <w:rsid w:val="002D1748"/>
    <w:rsid w:val="002D3E7E"/>
    <w:rsid w:val="002E49F4"/>
    <w:rsid w:val="002F05ED"/>
    <w:rsid w:val="002F4FA2"/>
    <w:rsid w:val="002F7DF4"/>
    <w:rsid w:val="00300323"/>
    <w:rsid w:val="00301DA1"/>
    <w:rsid w:val="003057B2"/>
    <w:rsid w:val="003207A8"/>
    <w:rsid w:val="00322010"/>
    <w:rsid w:val="0032491A"/>
    <w:rsid w:val="00330160"/>
    <w:rsid w:val="00331BFD"/>
    <w:rsid w:val="00332014"/>
    <w:rsid w:val="00341F10"/>
    <w:rsid w:val="003429BC"/>
    <w:rsid w:val="00347677"/>
    <w:rsid w:val="00347C7C"/>
    <w:rsid w:val="003508AD"/>
    <w:rsid w:val="00354A54"/>
    <w:rsid w:val="00357271"/>
    <w:rsid w:val="00361CE7"/>
    <w:rsid w:val="00363482"/>
    <w:rsid w:val="0037025F"/>
    <w:rsid w:val="00370D1B"/>
    <w:rsid w:val="00372972"/>
    <w:rsid w:val="003731ED"/>
    <w:rsid w:val="00380A8D"/>
    <w:rsid w:val="00380E32"/>
    <w:rsid w:val="00381A81"/>
    <w:rsid w:val="00381B06"/>
    <w:rsid w:val="00381C1A"/>
    <w:rsid w:val="0038330B"/>
    <w:rsid w:val="003872C2"/>
    <w:rsid w:val="00390D7A"/>
    <w:rsid w:val="00397E52"/>
    <w:rsid w:val="003A2165"/>
    <w:rsid w:val="003A61B6"/>
    <w:rsid w:val="003A7179"/>
    <w:rsid w:val="003B1683"/>
    <w:rsid w:val="003B67B1"/>
    <w:rsid w:val="003B6DE9"/>
    <w:rsid w:val="003C00F0"/>
    <w:rsid w:val="003C47D6"/>
    <w:rsid w:val="003D2B8C"/>
    <w:rsid w:val="003D3F58"/>
    <w:rsid w:val="003D4BDE"/>
    <w:rsid w:val="003E08A0"/>
    <w:rsid w:val="003E2E38"/>
    <w:rsid w:val="003F29DA"/>
    <w:rsid w:val="003F4110"/>
    <w:rsid w:val="003F7812"/>
    <w:rsid w:val="004024A3"/>
    <w:rsid w:val="00402BE9"/>
    <w:rsid w:val="0040389B"/>
    <w:rsid w:val="00403EA8"/>
    <w:rsid w:val="004070D0"/>
    <w:rsid w:val="00407465"/>
    <w:rsid w:val="0040797F"/>
    <w:rsid w:val="0041551E"/>
    <w:rsid w:val="00415873"/>
    <w:rsid w:val="00420411"/>
    <w:rsid w:val="00424D2A"/>
    <w:rsid w:val="00431430"/>
    <w:rsid w:val="00432A5C"/>
    <w:rsid w:val="00433A33"/>
    <w:rsid w:val="004344FA"/>
    <w:rsid w:val="004351C3"/>
    <w:rsid w:val="004409DB"/>
    <w:rsid w:val="00441E90"/>
    <w:rsid w:val="0044348B"/>
    <w:rsid w:val="004434BE"/>
    <w:rsid w:val="00444942"/>
    <w:rsid w:val="00445AEB"/>
    <w:rsid w:val="00445B54"/>
    <w:rsid w:val="00453621"/>
    <w:rsid w:val="00457108"/>
    <w:rsid w:val="00462945"/>
    <w:rsid w:val="004641DD"/>
    <w:rsid w:val="004645A4"/>
    <w:rsid w:val="00472A48"/>
    <w:rsid w:val="00473413"/>
    <w:rsid w:val="00481A55"/>
    <w:rsid w:val="00485241"/>
    <w:rsid w:val="00486995"/>
    <w:rsid w:val="004913FC"/>
    <w:rsid w:val="0049208D"/>
    <w:rsid w:val="00495119"/>
    <w:rsid w:val="0049704E"/>
    <w:rsid w:val="0049781C"/>
    <w:rsid w:val="004A1753"/>
    <w:rsid w:val="004A1B61"/>
    <w:rsid w:val="004A5ECD"/>
    <w:rsid w:val="004A75ED"/>
    <w:rsid w:val="004B1DFD"/>
    <w:rsid w:val="004B2392"/>
    <w:rsid w:val="004B4FE6"/>
    <w:rsid w:val="004B5BFA"/>
    <w:rsid w:val="004B5F18"/>
    <w:rsid w:val="004B7940"/>
    <w:rsid w:val="004B79EA"/>
    <w:rsid w:val="004C1414"/>
    <w:rsid w:val="004C14DC"/>
    <w:rsid w:val="004C1BA0"/>
    <w:rsid w:val="004C2813"/>
    <w:rsid w:val="004C3F27"/>
    <w:rsid w:val="004C45B6"/>
    <w:rsid w:val="004C7D34"/>
    <w:rsid w:val="004D0B2C"/>
    <w:rsid w:val="004D1F9B"/>
    <w:rsid w:val="004D734B"/>
    <w:rsid w:val="004E0FA4"/>
    <w:rsid w:val="004E1000"/>
    <w:rsid w:val="004E3642"/>
    <w:rsid w:val="004E782B"/>
    <w:rsid w:val="004E7AC6"/>
    <w:rsid w:val="004F7476"/>
    <w:rsid w:val="0050199A"/>
    <w:rsid w:val="00503A09"/>
    <w:rsid w:val="00515C97"/>
    <w:rsid w:val="00521F13"/>
    <w:rsid w:val="005227CC"/>
    <w:rsid w:val="005262E0"/>
    <w:rsid w:val="0053198D"/>
    <w:rsid w:val="005363C4"/>
    <w:rsid w:val="005368DD"/>
    <w:rsid w:val="00540B1F"/>
    <w:rsid w:val="005451D2"/>
    <w:rsid w:val="00551641"/>
    <w:rsid w:val="00553408"/>
    <w:rsid w:val="005566B9"/>
    <w:rsid w:val="00562543"/>
    <w:rsid w:val="005625B8"/>
    <w:rsid w:val="005625FA"/>
    <w:rsid w:val="00563BBA"/>
    <w:rsid w:val="005703BF"/>
    <w:rsid w:val="005721D9"/>
    <w:rsid w:val="00573875"/>
    <w:rsid w:val="005743BD"/>
    <w:rsid w:val="00575596"/>
    <w:rsid w:val="005830C1"/>
    <w:rsid w:val="005838FE"/>
    <w:rsid w:val="00584F4B"/>
    <w:rsid w:val="005912BA"/>
    <w:rsid w:val="00593130"/>
    <w:rsid w:val="005B1600"/>
    <w:rsid w:val="005B3598"/>
    <w:rsid w:val="005B4483"/>
    <w:rsid w:val="005B675A"/>
    <w:rsid w:val="005C050D"/>
    <w:rsid w:val="005C15DD"/>
    <w:rsid w:val="005C306C"/>
    <w:rsid w:val="005C4842"/>
    <w:rsid w:val="005D0B92"/>
    <w:rsid w:val="005D1B77"/>
    <w:rsid w:val="005D20D7"/>
    <w:rsid w:val="005D746A"/>
    <w:rsid w:val="005E276D"/>
    <w:rsid w:val="005E2FEC"/>
    <w:rsid w:val="005F0A56"/>
    <w:rsid w:val="005F1853"/>
    <w:rsid w:val="005F7F57"/>
    <w:rsid w:val="006020FA"/>
    <w:rsid w:val="00606143"/>
    <w:rsid w:val="00612612"/>
    <w:rsid w:val="00617600"/>
    <w:rsid w:val="00617F3A"/>
    <w:rsid w:val="006213DD"/>
    <w:rsid w:val="00622B5F"/>
    <w:rsid w:val="00623362"/>
    <w:rsid w:val="00623A57"/>
    <w:rsid w:val="0062646B"/>
    <w:rsid w:val="0063014F"/>
    <w:rsid w:val="006338F6"/>
    <w:rsid w:val="006352E9"/>
    <w:rsid w:val="00641842"/>
    <w:rsid w:val="0064342A"/>
    <w:rsid w:val="0066338B"/>
    <w:rsid w:val="006667A6"/>
    <w:rsid w:val="006743D0"/>
    <w:rsid w:val="00675ABD"/>
    <w:rsid w:val="0068194A"/>
    <w:rsid w:val="0068329B"/>
    <w:rsid w:val="00683C7A"/>
    <w:rsid w:val="00692878"/>
    <w:rsid w:val="00695D12"/>
    <w:rsid w:val="006A3C92"/>
    <w:rsid w:val="006A4B93"/>
    <w:rsid w:val="006A58AE"/>
    <w:rsid w:val="006A653F"/>
    <w:rsid w:val="006B160D"/>
    <w:rsid w:val="006B1E25"/>
    <w:rsid w:val="006B23C9"/>
    <w:rsid w:val="006B2E18"/>
    <w:rsid w:val="006B2FA1"/>
    <w:rsid w:val="006C1164"/>
    <w:rsid w:val="006C15F2"/>
    <w:rsid w:val="006C7B82"/>
    <w:rsid w:val="006D07D8"/>
    <w:rsid w:val="006D350D"/>
    <w:rsid w:val="006D41AB"/>
    <w:rsid w:val="006D4659"/>
    <w:rsid w:val="006D6C71"/>
    <w:rsid w:val="006D7EE9"/>
    <w:rsid w:val="006E541B"/>
    <w:rsid w:val="006F6D4B"/>
    <w:rsid w:val="0070027F"/>
    <w:rsid w:val="007036D5"/>
    <w:rsid w:val="0070486F"/>
    <w:rsid w:val="0070600F"/>
    <w:rsid w:val="00710091"/>
    <w:rsid w:val="0071313D"/>
    <w:rsid w:val="00713D98"/>
    <w:rsid w:val="0071452E"/>
    <w:rsid w:val="00720B1A"/>
    <w:rsid w:val="00722BCE"/>
    <w:rsid w:val="007316AF"/>
    <w:rsid w:val="0073276C"/>
    <w:rsid w:val="0073456B"/>
    <w:rsid w:val="007355D0"/>
    <w:rsid w:val="007366AF"/>
    <w:rsid w:val="007373F0"/>
    <w:rsid w:val="00741F93"/>
    <w:rsid w:val="00742F6E"/>
    <w:rsid w:val="00743492"/>
    <w:rsid w:val="007435D2"/>
    <w:rsid w:val="0074402C"/>
    <w:rsid w:val="00750155"/>
    <w:rsid w:val="00751D93"/>
    <w:rsid w:val="007521E4"/>
    <w:rsid w:val="007528BE"/>
    <w:rsid w:val="00753146"/>
    <w:rsid w:val="0076124E"/>
    <w:rsid w:val="0076161E"/>
    <w:rsid w:val="00763B97"/>
    <w:rsid w:val="00770947"/>
    <w:rsid w:val="00777351"/>
    <w:rsid w:val="00787F6E"/>
    <w:rsid w:val="0079051F"/>
    <w:rsid w:val="00794E89"/>
    <w:rsid w:val="00795E18"/>
    <w:rsid w:val="007A1533"/>
    <w:rsid w:val="007A1B3A"/>
    <w:rsid w:val="007A1BBC"/>
    <w:rsid w:val="007A3347"/>
    <w:rsid w:val="007B2510"/>
    <w:rsid w:val="007B6037"/>
    <w:rsid w:val="007C5491"/>
    <w:rsid w:val="007D2223"/>
    <w:rsid w:val="007D3168"/>
    <w:rsid w:val="007D7C94"/>
    <w:rsid w:val="007E0EAE"/>
    <w:rsid w:val="007E0EDA"/>
    <w:rsid w:val="007E12FC"/>
    <w:rsid w:val="007F10A8"/>
    <w:rsid w:val="007F22ED"/>
    <w:rsid w:val="007F2EB0"/>
    <w:rsid w:val="00800BFF"/>
    <w:rsid w:val="00803AA6"/>
    <w:rsid w:val="008051EF"/>
    <w:rsid w:val="00806094"/>
    <w:rsid w:val="00811EE4"/>
    <w:rsid w:val="00812E3A"/>
    <w:rsid w:val="0081700A"/>
    <w:rsid w:val="00817266"/>
    <w:rsid w:val="00817E36"/>
    <w:rsid w:val="00821F3C"/>
    <w:rsid w:val="00831CDC"/>
    <w:rsid w:val="00833BC5"/>
    <w:rsid w:val="00833CF5"/>
    <w:rsid w:val="00836334"/>
    <w:rsid w:val="00840E30"/>
    <w:rsid w:val="0084258A"/>
    <w:rsid w:val="00846D45"/>
    <w:rsid w:val="00847518"/>
    <w:rsid w:val="0085097F"/>
    <w:rsid w:val="00851C74"/>
    <w:rsid w:val="008541C3"/>
    <w:rsid w:val="00856E7D"/>
    <w:rsid w:val="00863658"/>
    <w:rsid w:val="00864561"/>
    <w:rsid w:val="00865217"/>
    <w:rsid w:val="00872FF6"/>
    <w:rsid w:val="0087358C"/>
    <w:rsid w:val="008743CC"/>
    <w:rsid w:val="00875A3D"/>
    <w:rsid w:val="00875EE7"/>
    <w:rsid w:val="00880A64"/>
    <w:rsid w:val="0088176D"/>
    <w:rsid w:val="008820CF"/>
    <w:rsid w:val="00892E8F"/>
    <w:rsid w:val="00894304"/>
    <w:rsid w:val="00896C5C"/>
    <w:rsid w:val="00897A37"/>
    <w:rsid w:val="008A2B1F"/>
    <w:rsid w:val="008A5A25"/>
    <w:rsid w:val="008C4E53"/>
    <w:rsid w:val="008C69FB"/>
    <w:rsid w:val="008D2B3F"/>
    <w:rsid w:val="008D3E14"/>
    <w:rsid w:val="008D7963"/>
    <w:rsid w:val="008E0308"/>
    <w:rsid w:val="008E55FF"/>
    <w:rsid w:val="008F64A2"/>
    <w:rsid w:val="00900531"/>
    <w:rsid w:val="0090095E"/>
    <w:rsid w:val="00900BCA"/>
    <w:rsid w:val="009031CE"/>
    <w:rsid w:val="009123AA"/>
    <w:rsid w:val="00913275"/>
    <w:rsid w:val="009152D7"/>
    <w:rsid w:val="00926DB5"/>
    <w:rsid w:val="009327FA"/>
    <w:rsid w:val="00936322"/>
    <w:rsid w:val="00943610"/>
    <w:rsid w:val="00945565"/>
    <w:rsid w:val="00945C20"/>
    <w:rsid w:val="00945DC9"/>
    <w:rsid w:val="00950E7B"/>
    <w:rsid w:val="0095548A"/>
    <w:rsid w:val="009568C6"/>
    <w:rsid w:val="00967578"/>
    <w:rsid w:val="0097019D"/>
    <w:rsid w:val="009712DE"/>
    <w:rsid w:val="00972699"/>
    <w:rsid w:val="00974432"/>
    <w:rsid w:val="009752E3"/>
    <w:rsid w:val="0098097F"/>
    <w:rsid w:val="00981535"/>
    <w:rsid w:val="00981ED3"/>
    <w:rsid w:val="00986AA2"/>
    <w:rsid w:val="00987185"/>
    <w:rsid w:val="00987861"/>
    <w:rsid w:val="0099208C"/>
    <w:rsid w:val="00993567"/>
    <w:rsid w:val="00996093"/>
    <w:rsid w:val="00997056"/>
    <w:rsid w:val="009A4FB0"/>
    <w:rsid w:val="009A5D5D"/>
    <w:rsid w:val="009A7F9C"/>
    <w:rsid w:val="009B3889"/>
    <w:rsid w:val="009B426A"/>
    <w:rsid w:val="009B7B5E"/>
    <w:rsid w:val="009C0645"/>
    <w:rsid w:val="009C07A9"/>
    <w:rsid w:val="009C10D1"/>
    <w:rsid w:val="009C31B5"/>
    <w:rsid w:val="009C6CE3"/>
    <w:rsid w:val="009C705F"/>
    <w:rsid w:val="009C7F65"/>
    <w:rsid w:val="009D32D3"/>
    <w:rsid w:val="009D79F6"/>
    <w:rsid w:val="009E2138"/>
    <w:rsid w:val="009F0B50"/>
    <w:rsid w:val="009F25F4"/>
    <w:rsid w:val="009F7910"/>
    <w:rsid w:val="00A00ADE"/>
    <w:rsid w:val="00A015A2"/>
    <w:rsid w:val="00A0208F"/>
    <w:rsid w:val="00A0740D"/>
    <w:rsid w:val="00A111CC"/>
    <w:rsid w:val="00A11A84"/>
    <w:rsid w:val="00A11CA2"/>
    <w:rsid w:val="00A27313"/>
    <w:rsid w:val="00A27BAD"/>
    <w:rsid w:val="00A312A6"/>
    <w:rsid w:val="00A322D8"/>
    <w:rsid w:val="00A32CB1"/>
    <w:rsid w:val="00A34993"/>
    <w:rsid w:val="00A441B0"/>
    <w:rsid w:val="00A518F8"/>
    <w:rsid w:val="00A62553"/>
    <w:rsid w:val="00A64B49"/>
    <w:rsid w:val="00A77450"/>
    <w:rsid w:val="00A81A00"/>
    <w:rsid w:val="00A833CD"/>
    <w:rsid w:val="00A90827"/>
    <w:rsid w:val="00A90C9F"/>
    <w:rsid w:val="00A93470"/>
    <w:rsid w:val="00A93CAC"/>
    <w:rsid w:val="00A96F60"/>
    <w:rsid w:val="00A97630"/>
    <w:rsid w:val="00AA277F"/>
    <w:rsid w:val="00AA2BBC"/>
    <w:rsid w:val="00AA5AAA"/>
    <w:rsid w:val="00AA5ADA"/>
    <w:rsid w:val="00AA5F00"/>
    <w:rsid w:val="00AB13A5"/>
    <w:rsid w:val="00AB1A9A"/>
    <w:rsid w:val="00AC2793"/>
    <w:rsid w:val="00AC44C2"/>
    <w:rsid w:val="00AC6DBA"/>
    <w:rsid w:val="00AD00D7"/>
    <w:rsid w:val="00AD0A61"/>
    <w:rsid w:val="00AD3429"/>
    <w:rsid w:val="00AD3C35"/>
    <w:rsid w:val="00AD5F31"/>
    <w:rsid w:val="00AD62E0"/>
    <w:rsid w:val="00AD6604"/>
    <w:rsid w:val="00AD6995"/>
    <w:rsid w:val="00AE0219"/>
    <w:rsid w:val="00AE05B2"/>
    <w:rsid w:val="00AE3833"/>
    <w:rsid w:val="00AE3954"/>
    <w:rsid w:val="00AE3A50"/>
    <w:rsid w:val="00AE46F4"/>
    <w:rsid w:val="00AE4FBD"/>
    <w:rsid w:val="00AF0896"/>
    <w:rsid w:val="00AF16A1"/>
    <w:rsid w:val="00AF7A2E"/>
    <w:rsid w:val="00B10836"/>
    <w:rsid w:val="00B1185C"/>
    <w:rsid w:val="00B12F71"/>
    <w:rsid w:val="00B177AD"/>
    <w:rsid w:val="00B17AB8"/>
    <w:rsid w:val="00B17DBF"/>
    <w:rsid w:val="00B27546"/>
    <w:rsid w:val="00B356D9"/>
    <w:rsid w:val="00B358A2"/>
    <w:rsid w:val="00B5351A"/>
    <w:rsid w:val="00B57276"/>
    <w:rsid w:val="00B64552"/>
    <w:rsid w:val="00B65B9E"/>
    <w:rsid w:val="00B67E0C"/>
    <w:rsid w:val="00B73889"/>
    <w:rsid w:val="00B771FA"/>
    <w:rsid w:val="00B86214"/>
    <w:rsid w:val="00B9020A"/>
    <w:rsid w:val="00B939CA"/>
    <w:rsid w:val="00B95116"/>
    <w:rsid w:val="00B95568"/>
    <w:rsid w:val="00B9799C"/>
    <w:rsid w:val="00BA2C3C"/>
    <w:rsid w:val="00BA3985"/>
    <w:rsid w:val="00BA5A87"/>
    <w:rsid w:val="00BA6413"/>
    <w:rsid w:val="00BA65AC"/>
    <w:rsid w:val="00BB0E2B"/>
    <w:rsid w:val="00BB172D"/>
    <w:rsid w:val="00BB2FEF"/>
    <w:rsid w:val="00BC2E14"/>
    <w:rsid w:val="00BC2E6F"/>
    <w:rsid w:val="00BC365B"/>
    <w:rsid w:val="00BC5E3E"/>
    <w:rsid w:val="00BD1E3E"/>
    <w:rsid w:val="00BD2B50"/>
    <w:rsid w:val="00BE62ED"/>
    <w:rsid w:val="00BE63C3"/>
    <w:rsid w:val="00BF19B8"/>
    <w:rsid w:val="00BF25C3"/>
    <w:rsid w:val="00BF3391"/>
    <w:rsid w:val="00BF3970"/>
    <w:rsid w:val="00BF3987"/>
    <w:rsid w:val="00C0105F"/>
    <w:rsid w:val="00C0190F"/>
    <w:rsid w:val="00C05935"/>
    <w:rsid w:val="00C13411"/>
    <w:rsid w:val="00C20145"/>
    <w:rsid w:val="00C2340C"/>
    <w:rsid w:val="00C24072"/>
    <w:rsid w:val="00C24516"/>
    <w:rsid w:val="00C2555D"/>
    <w:rsid w:val="00C26E22"/>
    <w:rsid w:val="00C2701E"/>
    <w:rsid w:val="00C350BE"/>
    <w:rsid w:val="00C3674F"/>
    <w:rsid w:val="00C36AF0"/>
    <w:rsid w:val="00C4060B"/>
    <w:rsid w:val="00C433EF"/>
    <w:rsid w:val="00C44739"/>
    <w:rsid w:val="00C45344"/>
    <w:rsid w:val="00C45AAB"/>
    <w:rsid w:val="00C479F5"/>
    <w:rsid w:val="00C50B56"/>
    <w:rsid w:val="00C600B2"/>
    <w:rsid w:val="00C64545"/>
    <w:rsid w:val="00C65CCD"/>
    <w:rsid w:val="00C7192E"/>
    <w:rsid w:val="00C82043"/>
    <w:rsid w:val="00C8208F"/>
    <w:rsid w:val="00C87934"/>
    <w:rsid w:val="00C918F0"/>
    <w:rsid w:val="00C96020"/>
    <w:rsid w:val="00C9688C"/>
    <w:rsid w:val="00C97783"/>
    <w:rsid w:val="00CA57A0"/>
    <w:rsid w:val="00CA751D"/>
    <w:rsid w:val="00CC445F"/>
    <w:rsid w:val="00CD6B07"/>
    <w:rsid w:val="00CE43E3"/>
    <w:rsid w:val="00CE4AD1"/>
    <w:rsid w:val="00CE5680"/>
    <w:rsid w:val="00CF0D5C"/>
    <w:rsid w:val="00CF18CB"/>
    <w:rsid w:val="00CF44B2"/>
    <w:rsid w:val="00CF7941"/>
    <w:rsid w:val="00D00634"/>
    <w:rsid w:val="00D0091B"/>
    <w:rsid w:val="00D0187F"/>
    <w:rsid w:val="00D07ED4"/>
    <w:rsid w:val="00D12DE6"/>
    <w:rsid w:val="00D16CEB"/>
    <w:rsid w:val="00D23570"/>
    <w:rsid w:val="00D23C64"/>
    <w:rsid w:val="00D24F79"/>
    <w:rsid w:val="00D2675D"/>
    <w:rsid w:val="00D31420"/>
    <w:rsid w:val="00D31B0E"/>
    <w:rsid w:val="00D32686"/>
    <w:rsid w:val="00D32D8F"/>
    <w:rsid w:val="00D33CBB"/>
    <w:rsid w:val="00D354E1"/>
    <w:rsid w:val="00D35DDB"/>
    <w:rsid w:val="00D37C71"/>
    <w:rsid w:val="00D43479"/>
    <w:rsid w:val="00D438F9"/>
    <w:rsid w:val="00D46106"/>
    <w:rsid w:val="00D53C2B"/>
    <w:rsid w:val="00D5403C"/>
    <w:rsid w:val="00D56737"/>
    <w:rsid w:val="00D56A93"/>
    <w:rsid w:val="00D60D8E"/>
    <w:rsid w:val="00D61C54"/>
    <w:rsid w:val="00D63862"/>
    <w:rsid w:val="00D64153"/>
    <w:rsid w:val="00D6552F"/>
    <w:rsid w:val="00D70B2B"/>
    <w:rsid w:val="00D80254"/>
    <w:rsid w:val="00D80875"/>
    <w:rsid w:val="00D9114B"/>
    <w:rsid w:val="00D937BB"/>
    <w:rsid w:val="00DA242A"/>
    <w:rsid w:val="00DA2E5E"/>
    <w:rsid w:val="00DA3583"/>
    <w:rsid w:val="00DB0824"/>
    <w:rsid w:val="00DB5490"/>
    <w:rsid w:val="00DB6841"/>
    <w:rsid w:val="00DC2DAB"/>
    <w:rsid w:val="00DC5594"/>
    <w:rsid w:val="00DD4338"/>
    <w:rsid w:val="00DD5692"/>
    <w:rsid w:val="00DD5DFB"/>
    <w:rsid w:val="00DD7277"/>
    <w:rsid w:val="00DD7C80"/>
    <w:rsid w:val="00DE0411"/>
    <w:rsid w:val="00DE2CA2"/>
    <w:rsid w:val="00DE320F"/>
    <w:rsid w:val="00DE3887"/>
    <w:rsid w:val="00DE568F"/>
    <w:rsid w:val="00DE5CD7"/>
    <w:rsid w:val="00DF1095"/>
    <w:rsid w:val="00DF4313"/>
    <w:rsid w:val="00DF5AE1"/>
    <w:rsid w:val="00DF609D"/>
    <w:rsid w:val="00DF67B8"/>
    <w:rsid w:val="00E041A7"/>
    <w:rsid w:val="00E04FBF"/>
    <w:rsid w:val="00E07DB4"/>
    <w:rsid w:val="00E14A9D"/>
    <w:rsid w:val="00E1708E"/>
    <w:rsid w:val="00E1762A"/>
    <w:rsid w:val="00E222E4"/>
    <w:rsid w:val="00E2268E"/>
    <w:rsid w:val="00E23742"/>
    <w:rsid w:val="00E2662C"/>
    <w:rsid w:val="00E2765E"/>
    <w:rsid w:val="00E3191C"/>
    <w:rsid w:val="00E32185"/>
    <w:rsid w:val="00E3750C"/>
    <w:rsid w:val="00E4066A"/>
    <w:rsid w:val="00E40790"/>
    <w:rsid w:val="00E41EAE"/>
    <w:rsid w:val="00E421FC"/>
    <w:rsid w:val="00E4485B"/>
    <w:rsid w:val="00E54218"/>
    <w:rsid w:val="00E7164E"/>
    <w:rsid w:val="00E80244"/>
    <w:rsid w:val="00E80D27"/>
    <w:rsid w:val="00E817EE"/>
    <w:rsid w:val="00E84CB4"/>
    <w:rsid w:val="00E8550F"/>
    <w:rsid w:val="00E86B6C"/>
    <w:rsid w:val="00E90772"/>
    <w:rsid w:val="00E918D7"/>
    <w:rsid w:val="00E93DC5"/>
    <w:rsid w:val="00E94364"/>
    <w:rsid w:val="00EA213A"/>
    <w:rsid w:val="00EA28C0"/>
    <w:rsid w:val="00EA6F5D"/>
    <w:rsid w:val="00EA754B"/>
    <w:rsid w:val="00EB1AFD"/>
    <w:rsid w:val="00EB2B30"/>
    <w:rsid w:val="00EB46D2"/>
    <w:rsid w:val="00EC050B"/>
    <w:rsid w:val="00EC177C"/>
    <w:rsid w:val="00EC1941"/>
    <w:rsid w:val="00EC2DFE"/>
    <w:rsid w:val="00EC32AF"/>
    <w:rsid w:val="00ED7C11"/>
    <w:rsid w:val="00EF04AE"/>
    <w:rsid w:val="00EF3643"/>
    <w:rsid w:val="00EF5809"/>
    <w:rsid w:val="00EF64A6"/>
    <w:rsid w:val="00F00770"/>
    <w:rsid w:val="00F01A6E"/>
    <w:rsid w:val="00F07915"/>
    <w:rsid w:val="00F07C05"/>
    <w:rsid w:val="00F21150"/>
    <w:rsid w:val="00F3030F"/>
    <w:rsid w:val="00F32FB8"/>
    <w:rsid w:val="00F366CB"/>
    <w:rsid w:val="00F36928"/>
    <w:rsid w:val="00F4762B"/>
    <w:rsid w:val="00F511B8"/>
    <w:rsid w:val="00F527D3"/>
    <w:rsid w:val="00F55103"/>
    <w:rsid w:val="00F56D00"/>
    <w:rsid w:val="00F634AA"/>
    <w:rsid w:val="00F634CF"/>
    <w:rsid w:val="00F64AAC"/>
    <w:rsid w:val="00F67C53"/>
    <w:rsid w:val="00F70F5F"/>
    <w:rsid w:val="00F75220"/>
    <w:rsid w:val="00F770D8"/>
    <w:rsid w:val="00F8025B"/>
    <w:rsid w:val="00F80B7A"/>
    <w:rsid w:val="00F820CF"/>
    <w:rsid w:val="00F848DF"/>
    <w:rsid w:val="00F85663"/>
    <w:rsid w:val="00F924BB"/>
    <w:rsid w:val="00F92E9A"/>
    <w:rsid w:val="00F94973"/>
    <w:rsid w:val="00F957E8"/>
    <w:rsid w:val="00F97A40"/>
    <w:rsid w:val="00FA001F"/>
    <w:rsid w:val="00FA0BD5"/>
    <w:rsid w:val="00FA258B"/>
    <w:rsid w:val="00FA50FD"/>
    <w:rsid w:val="00FA5D47"/>
    <w:rsid w:val="00FA6EF8"/>
    <w:rsid w:val="00FB18FD"/>
    <w:rsid w:val="00FB203D"/>
    <w:rsid w:val="00FB293D"/>
    <w:rsid w:val="00FB5B42"/>
    <w:rsid w:val="00FC18CC"/>
    <w:rsid w:val="00FC4AEA"/>
    <w:rsid w:val="00FC5325"/>
    <w:rsid w:val="00FC7E7C"/>
    <w:rsid w:val="00FD45CB"/>
    <w:rsid w:val="00FD49DF"/>
    <w:rsid w:val="00FE05F5"/>
    <w:rsid w:val="00FE174C"/>
    <w:rsid w:val="00FE1773"/>
    <w:rsid w:val="00FE19E2"/>
    <w:rsid w:val="00FE1A4D"/>
    <w:rsid w:val="00FE2F00"/>
    <w:rsid w:val="00FE6F14"/>
    <w:rsid w:val="00FF13DA"/>
    <w:rsid w:val="00FF1B7A"/>
    <w:rsid w:val="00FF489C"/>
    <w:rsid w:val="00FF4F48"/>
    <w:rsid w:val="00FF69DC"/>
    <w:rsid w:val="00FF7899"/>
    <w:rsid w:val="00FF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B96F1"/>
  <w15:docId w15:val="{19A11782-5F10-4775-AD36-DC02EBAFB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4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rsid w:val="00420411"/>
    <w:pPr>
      <w:spacing w:line="324" w:lineRule="exact"/>
      <w:ind w:firstLine="706"/>
      <w:jc w:val="both"/>
    </w:pPr>
  </w:style>
  <w:style w:type="character" w:customStyle="1" w:styleId="FontStyle11">
    <w:name w:val="Font Style11"/>
    <w:rsid w:val="00420411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F489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48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A1F4C403A261C4DD49E38D3CDBBBCA3A52A762FF9DB5EBF5995C89F4E0F49268CE6671B6aAM" TargetMode="External"/><Relationship Id="rId5" Type="http://schemas.openxmlformats.org/officeDocument/2006/relationships/hyperlink" Target="consultantplus://offline/ref=B1A1F4C403A261C4DD49E38D3CDBBBCA3A52A762FF9DB5EBF5995C89F4E0F49268CE6671B6a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Гулин Максим Александрович</dc:creator>
  <cp:keywords/>
  <dc:description/>
  <cp:lastModifiedBy>Гулин Максим Александрович</cp:lastModifiedBy>
  <cp:revision>3</cp:revision>
  <cp:lastPrinted>2019-08-16T11:53:00Z</cp:lastPrinted>
  <dcterms:created xsi:type="dcterms:W3CDTF">2019-07-19T04:50:00Z</dcterms:created>
  <dcterms:modified xsi:type="dcterms:W3CDTF">2019-08-16T13:58:00Z</dcterms:modified>
</cp:coreProperties>
</file>